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80" w:rsidRPr="005166B6" w:rsidRDefault="00B80AB2" w:rsidP="002973C7">
      <w:pPr>
        <w:jc w:val="center"/>
        <w:rPr>
          <w:b/>
          <w:sz w:val="56"/>
          <w:szCs w:val="56"/>
        </w:rPr>
      </w:pPr>
      <w:r w:rsidRPr="005166B6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AC5F7E" wp14:editId="17D84476">
            <wp:simplePos x="3933825" y="723900"/>
            <wp:positionH relativeFrom="margin">
              <wp:align>right</wp:align>
            </wp:positionH>
            <wp:positionV relativeFrom="margin">
              <wp:align>top</wp:align>
            </wp:positionV>
            <wp:extent cx="1974215" cy="280035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ndesarchiv_Bild_183-1985-1003-020,_Richard_Sor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33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049" w:rsidRPr="005166B6">
        <w:rPr>
          <w:b/>
          <w:sz w:val="56"/>
          <w:szCs w:val="56"/>
        </w:rPr>
        <w:t>Рихард Зорге</w:t>
      </w:r>
      <w:r w:rsidR="002973C7" w:rsidRPr="005166B6">
        <w:rPr>
          <w:b/>
          <w:sz w:val="56"/>
          <w:szCs w:val="56"/>
        </w:rPr>
        <w:t xml:space="preserve">         </w:t>
      </w:r>
    </w:p>
    <w:p w:rsidR="002973C7" w:rsidRPr="005166B6" w:rsidRDefault="002973C7" w:rsidP="002973C7">
      <w:pPr>
        <w:rPr>
          <w:b/>
          <w:sz w:val="32"/>
          <w:szCs w:val="32"/>
        </w:rPr>
      </w:pPr>
      <w:r w:rsidRPr="005166B6">
        <w:rPr>
          <w:b/>
          <w:sz w:val="32"/>
          <w:szCs w:val="32"/>
        </w:rPr>
        <w:t>(4 октября 1895 - 7 ноября 1944)</w:t>
      </w:r>
    </w:p>
    <w:p w:rsidR="00E1263F" w:rsidRPr="00B80AB2" w:rsidRDefault="005166B6" w:rsidP="002973C7">
      <w:pPr>
        <w:rPr>
          <w:sz w:val="24"/>
          <w:szCs w:val="24"/>
        </w:rPr>
      </w:pPr>
      <w:r w:rsidRPr="00B80AB2">
        <w:rPr>
          <w:sz w:val="24"/>
          <w:szCs w:val="24"/>
          <w:u w:val="single"/>
        </w:rPr>
        <w:t>Рихард Зо</w:t>
      </w:r>
      <w:r w:rsidR="00E1263F" w:rsidRPr="00B80AB2">
        <w:rPr>
          <w:sz w:val="24"/>
          <w:szCs w:val="24"/>
          <w:u w:val="single"/>
        </w:rPr>
        <w:t>рге</w:t>
      </w:r>
      <w:r w:rsidR="00E1263F" w:rsidRPr="00B80AB2">
        <w:rPr>
          <w:sz w:val="24"/>
          <w:szCs w:val="24"/>
        </w:rPr>
        <w:t xml:space="preserve"> — советский разведчик времён Второй мировой войны, Герой Советского Союза. Один из выдающихся разведчиков столетия.</w:t>
      </w:r>
    </w:p>
    <w:p w:rsidR="00281952" w:rsidRPr="00B80AB2" w:rsidRDefault="002973C7" w:rsidP="002973C7">
      <w:pPr>
        <w:rPr>
          <w:sz w:val="24"/>
          <w:szCs w:val="24"/>
        </w:rPr>
      </w:pPr>
      <w:r w:rsidRPr="00B80AB2">
        <w:rPr>
          <w:sz w:val="24"/>
          <w:szCs w:val="24"/>
        </w:rPr>
        <w:t xml:space="preserve">В октябре 1914 года, не окончив реального училища, Рихард Зорге добровольцем вступил в немецкую армию, участвовал в боях Первой мировой войны. Летом 1915 года в боях на германо-бельгийском фронте ранен под Ипром в первый раз. В апреле 1917 года был очень тяжело ранен разрывом снаряда; </w:t>
      </w:r>
      <w:r w:rsidR="00B80AB2">
        <w:rPr>
          <w:sz w:val="24"/>
          <w:szCs w:val="24"/>
        </w:rPr>
        <w:t xml:space="preserve"> </w:t>
      </w:r>
      <w:r w:rsidRPr="00B80AB2">
        <w:rPr>
          <w:sz w:val="24"/>
          <w:szCs w:val="24"/>
        </w:rPr>
        <w:t>трое суток провисел на колючей проволоке. В лазарете Кёнигсберга был прооперирован, в результате чего одна нога стала короче другой</w:t>
      </w:r>
      <w:r w:rsidR="005166B6" w:rsidRPr="00B80AB2">
        <w:rPr>
          <w:sz w:val="24"/>
          <w:szCs w:val="24"/>
        </w:rPr>
        <w:t xml:space="preserve"> </w:t>
      </w:r>
      <w:r w:rsidRPr="00B80AB2">
        <w:rPr>
          <w:sz w:val="24"/>
          <w:szCs w:val="24"/>
        </w:rPr>
        <w:t xml:space="preserve">несколько сантиметров. В январе 1918 года </w:t>
      </w:r>
      <w:proofErr w:type="gramStart"/>
      <w:r w:rsidRPr="00B80AB2">
        <w:rPr>
          <w:sz w:val="24"/>
          <w:szCs w:val="24"/>
        </w:rPr>
        <w:t>комиссован</w:t>
      </w:r>
      <w:proofErr w:type="gramEnd"/>
      <w:r w:rsidRPr="00B80AB2">
        <w:rPr>
          <w:sz w:val="24"/>
          <w:szCs w:val="24"/>
        </w:rPr>
        <w:t xml:space="preserve"> (уволен с военной службы по инвалидности).</w:t>
      </w:r>
      <w:r w:rsidR="00B80AB2" w:rsidRPr="00B80AB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18BF59C" wp14:editId="515A4912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496310" cy="3124200"/>
            <wp:effectExtent l="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130BXQypU5E86cZGTGI_jid5t_large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263F" w:rsidRPr="00B80AB2" w:rsidRDefault="00E1263F" w:rsidP="00E1263F">
      <w:pPr>
        <w:rPr>
          <w:sz w:val="24"/>
          <w:szCs w:val="24"/>
        </w:rPr>
      </w:pPr>
      <w:r w:rsidRPr="00B80AB2">
        <w:rPr>
          <w:sz w:val="24"/>
          <w:szCs w:val="24"/>
        </w:rPr>
        <w:t>Од</w:t>
      </w:r>
      <w:r w:rsidR="00B80AB2" w:rsidRPr="00B80AB2">
        <w:rPr>
          <w:sz w:val="24"/>
          <w:szCs w:val="24"/>
        </w:rPr>
        <w:t>ной из самых больших</w:t>
      </w:r>
      <w:r w:rsidRPr="00B80AB2">
        <w:rPr>
          <w:sz w:val="24"/>
          <w:szCs w:val="24"/>
        </w:rPr>
        <w:t xml:space="preserve"> побед Зорге было установление точной даты нападения фашистов на СССР и определение точного числа немецких дивизий, готовых атаковать западные границы Советского Союза.</w:t>
      </w:r>
    </w:p>
    <w:p w:rsidR="003E597D" w:rsidRPr="008857EF" w:rsidRDefault="003E597D" w:rsidP="00E1263F">
      <w:pPr>
        <w:rPr>
          <w:sz w:val="24"/>
          <w:szCs w:val="24"/>
        </w:rPr>
      </w:pPr>
      <w:r w:rsidRPr="00B80AB2">
        <w:rPr>
          <w:sz w:val="24"/>
          <w:szCs w:val="24"/>
        </w:rPr>
        <w:t>Разоблачение шпиона противника было расценено японцами как огромная удача. Однако, следствие по делу "Рамзая" затянулось на несколько лет. На допросах Зорге повторял: "Я и моя группа прибыли в Японию вовсе не как враги. К нам никак не относится тот смысл, который вкладывается в обычное понятие "шпион". Лица, ставшие шпионами таких стран, как Англия или Соединенные Штаты, выискивают слабые места Японии с точки зрения политики, экономики или военного дела и направляют против них удары.</w:t>
      </w:r>
      <w:r w:rsidR="00B80AB2">
        <w:rPr>
          <w:sz w:val="24"/>
          <w:szCs w:val="24"/>
        </w:rPr>
        <w:t xml:space="preserve"> </w:t>
      </w:r>
      <w:r w:rsidRPr="00B80AB2">
        <w:rPr>
          <w:sz w:val="24"/>
          <w:szCs w:val="24"/>
        </w:rPr>
        <w:t>Мы же, собирая информацию в Японии, исходили не из таких помыслов... Центр инструктировал нас в том смысле, что мы своей деятельностью должны отвести возможность войны между Японией и СССР"</w:t>
      </w:r>
      <w:proofErr w:type="gramStart"/>
      <w:r w:rsidRPr="00B80AB2">
        <w:rPr>
          <w:sz w:val="24"/>
          <w:szCs w:val="24"/>
        </w:rPr>
        <w:t>.</w:t>
      </w:r>
      <w:proofErr w:type="gramEnd"/>
      <w:r w:rsidR="00B80AB2">
        <w:rPr>
          <w:sz w:val="24"/>
          <w:szCs w:val="24"/>
        </w:rPr>
        <w:t xml:space="preserve"> </w:t>
      </w:r>
      <w:r w:rsidR="008857EF">
        <w:rPr>
          <w:sz w:val="24"/>
          <w:szCs w:val="24"/>
        </w:rPr>
        <w:t xml:space="preserve">Итогом </w:t>
      </w:r>
      <w:r w:rsidRPr="00B80AB2">
        <w:rPr>
          <w:sz w:val="24"/>
          <w:szCs w:val="24"/>
        </w:rPr>
        <w:t>стал смертный приговор, который был приведен в исполнение 7 ноября 1944 года. Зорге был повешен в токийской тюрьме "</w:t>
      </w:r>
      <w:proofErr w:type="spellStart"/>
      <w:r w:rsidRPr="00B80AB2">
        <w:rPr>
          <w:sz w:val="24"/>
          <w:szCs w:val="24"/>
        </w:rPr>
        <w:t>Сугамо</w:t>
      </w:r>
      <w:proofErr w:type="spellEnd"/>
      <w:r w:rsidRPr="00B80AB2">
        <w:rPr>
          <w:sz w:val="24"/>
          <w:szCs w:val="24"/>
        </w:rPr>
        <w:t xml:space="preserve">", после чего его тело было погребено в тюремной братской могиле. Ныне прах легендарного разведчика покоится на кладбище </w:t>
      </w:r>
      <w:proofErr w:type="spellStart"/>
      <w:r w:rsidRPr="00B80AB2">
        <w:rPr>
          <w:sz w:val="24"/>
          <w:szCs w:val="24"/>
        </w:rPr>
        <w:t>Тама</w:t>
      </w:r>
      <w:proofErr w:type="spellEnd"/>
      <w:r w:rsidRPr="00B80AB2">
        <w:rPr>
          <w:sz w:val="24"/>
          <w:szCs w:val="24"/>
        </w:rPr>
        <w:t xml:space="preserve"> в токийском пригороде </w:t>
      </w:r>
      <w:proofErr w:type="spellStart"/>
      <w:r w:rsidRPr="00B80AB2">
        <w:rPr>
          <w:sz w:val="24"/>
          <w:szCs w:val="24"/>
        </w:rPr>
        <w:t>Футю</w:t>
      </w:r>
      <w:proofErr w:type="spellEnd"/>
      <w:r w:rsidRPr="00B80AB2">
        <w:rPr>
          <w:sz w:val="24"/>
          <w:szCs w:val="24"/>
        </w:rPr>
        <w:t>.</w:t>
      </w:r>
      <w:bookmarkStart w:id="0" w:name="_GoBack"/>
      <w:bookmarkEnd w:id="0"/>
    </w:p>
    <w:sectPr w:rsidR="003E597D" w:rsidRPr="0088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049"/>
    <w:rsid w:val="00281952"/>
    <w:rsid w:val="002973C7"/>
    <w:rsid w:val="003E597D"/>
    <w:rsid w:val="005166B6"/>
    <w:rsid w:val="008857EF"/>
    <w:rsid w:val="00A93D80"/>
    <w:rsid w:val="00B80AB2"/>
    <w:rsid w:val="00D06049"/>
    <w:rsid w:val="00E1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61863-8DEA-465E-B657-66ECE09E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4</cp:revision>
  <dcterms:created xsi:type="dcterms:W3CDTF">2015-01-30T13:32:00Z</dcterms:created>
  <dcterms:modified xsi:type="dcterms:W3CDTF">2015-02-12T15:41:00Z</dcterms:modified>
</cp:coreProperties>
</file>